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 Footwear Buying Guide For Your Job</w:t>
      </w:r>
    </w:p>
    <w:p>
      <w:r>
        <w:t>Job‑specific footwear reduces foot pain, improves performance, and prevents fatigue. Different professions place different stresses on the feet, so choosing the right shoe features is essential.</w:t>
      </w:r>
    </w:p>
    <w:p>
      <w:pPr>
        <w:pStyle w:val="Heading2"/>
      </w:pPr>
      <w:r>
        <w:t>Nurses &amp; Healthcare Workers</w:t>
      </w:r>
    </w:p>
    <w:p>
      <w:r>
        <w:t>Key foot stresses:</w:t>
      </w:r>
    </w:p>
    <w:p>
      <w:pPr>
        <w:pStyle w:val="ListBullet"/>
      </w:pPr>
      <w:r>
        <w:t>- Long shifts</w:t>
        <w:br/>
        <w:t>- Hard floors</w:t>
        <w:br/>
        <w:t>- Constant walking</w:t>
      </w:r>
    </w:p>
    <w:p>
      <w:r>
        <w:t>What to look for:</w:t>
      </w:r>
    </w:p>
    <w:p>
      <w:pPr>
        <w:pStyle w:val="ListBullet"/>
      </w:pPr>
      <w:r>
        <w:t>- Cushioning</w:t>
        <w:br/>
        <w:t>- Rocker soles</w:t>
        <w:br/>
        <w:t>- Slip resistance</w:t>
        <w:br/>
        <w:t>- Wide toe box</w:t>
        <w:br/>
        <w:t>- Medical‑grade insoles</w:t>
      </w:r>
    </w:p>
    <w:p>
      <w:r>
        <w:t>Red flags:</w:t>
      </w:r>
    </w:p>
    <w:p>
      <w:pPr>
        <w:pStyle w:val="ListBullet"/>
      </w:pPr>
      <w:r>
        <w:t>- Flat insoles</w:t>
        <w:br/>
        <w:t>- Narrow toe boxes</w:t>
        <w:br/>
        <w:t>- Worn‑out midsoles</w:t>
      </w:r>
    </w:p>
    <w:p>
      <w:pPr>
        <w:pStyle w:val="Heading2"/>
      </w:pPr>
      <w:r>
        <w:t>Private Chefs &amp; Mobile Bartenders</w:t>
      </w:r>
    </w:p>
    <w:p>
      <w:r>
        <w:t>Key foot stresses:</w:t>
      </w:r>
    </w:p>
    <w:p>
      <w:pPr>
        <w:pStyle w:val="ListBullet"/>
      </w:pPr>
      <w:r>
        <w:t>- Slippery surfaces</w:t>
        <w:br/>
        <w:t>- Pivoting</w:t>
        <w:br/>
        <w:t>- Long hours in hot environments</w:t>
      </w:r>
    </w:p>
    <w:p>
      <w:r>
        <w:t>What to look for:</w:t>
      </w:r>
    </w:p>
    <w:p>
      <w:pPr>
        <w:pStyle w:val="ListBullet"/>
      </w:pPr>
      <w:r>
        <w:t>- Oil‑ and slip‑resistant outsoles</w:t>
        <w:br/>
        <w:t>- Stable heel counters</w:t>
        <w:br/>
        <w:t>- Breathable uppers</w:t>
        <w:br/>
        <w:t>- Arch support</w:t>
      </w:r>
    </w:p>
    <w:p>
      <w:r>
        <w:t>Red flags:</w:t>
      </w:r>
    </w:p>
    <w:p>
      <w:pPr>
        <w:pStyle w:val="ListBullet"/>
      </w:pPr>
      <w:r>
        <w:t>- Smooth outsoles</w:t>
        <w:br/>
        <w:t>- Cheap foam clogs</w:t>
        <w:br/>
        <w:t>- Shoes that trap heat</w:t>
      </w:r>
    </w:p>
    <w:p>
      <w:pPr>
        <w:pStyle w:val="Heading2"/>
      </w:pPr>
      <w:r>
        <w:t>Warehouse &amp; Industrial Workers</w:t>
      </w:r>
    </w:p>
    <w:p>
      <w:r>
        <w:t>Key foot stresses:</w:t>
      </w:r>
    </w:p>
    <w:p>
      <w:pPr>
        <w:pStyle w:val="ListBullet"/>
      </w:pPr>
      <w:r>
        <w:t>- Heavy loads</w:t>
        <w:br/>
        <w:t>- Uneven surfaces</w:t>
        <w:br/>
        <w:t>- Concrete floors</w:t>
      </w:r>
    </w:p>
    <w:p>
      <w:r>
        <w:t>What to look for:</w:t>
      </w:r>
    </w:p>
    <w:p>
      <w:pPr>
        <w:pStyle w:val="ListBullet"/>
      </w:pPr>
      <w:r>
        <w:t>- Safety toes (if required)</w:t>
        <w:br/>
        <w:t>- Shock absorption</w:t>
        <w:br/>
        <w:t>- Torsional stability</w:t>
        <w:br/>
        <w:t>- Durable outsoles</w:t>
        <w:br/>
        <w:t>- Custom orthotic compatibility</w:t>
      </w:r>
    </w:p>
    <w:p>
      <w:r>
        <w:t>Red flags:</w:t>
      </w:r>
    </w:p>
    <w:p>
      <w:pPr>
        <w:pStyle w:val="ListBullet"/>
      </w:pPr>
      <w:r>
        <w:t>- Overly flexible soles</w:t>
        <w:br/>
        <w:t>- Insufficient heel support</w:t>
        <w:br/>
        <w:t>- Worn tread</w:t>
      </w:r>
    </w:p>
    <w:p>
      <w:pPr>
        <w:pStyle w:val="Heading2"/>
      </w:pPr>
      <w:r>
        <w:t>Delivery Drivers &amp; Tradespeople</w:t>
      </w:r>
    </w:p>
    <w:p>
      <w:r>
        <w:t>Key foot stresses:</w:t>
      </w:r>
    </w:p>
    <w:p>
      <w:pPr>
        <w:pStyle w:val="ListBullet"/>
      </w:pPr>
      <w:r>
        <w:t>- Climbing in/out of vehicles</w:t>
        <w:br/>
        <w:t>- Ladders</w:t>
        <w:br/>
        <w:t>- Carrying tools</w:t>
        <w:br/>
        <w:t>- Mixed terrain</w:t>
      </w:r>
    </w:p>
    <w:p>
      <w:r>
        <w:t>What to look for:</w:t>
      </w:r>
    </w:p>
    <w:p>
      <w:pPr>
        <w:pStyle w:val="ListBullet"/>
      </w:pPr>
      <w:r>
        <w:t>- Lightweight but durable construction</w:t>
        <w:br/>
        <w:t>- Heel stability</w:t>
        <w:br/>
        <w:t>- Grippy outsoles</w:t>
        <w:br/>
        <w:t>- Moisture control</w:t>
        <w:br/>
        <w:t>- Supportive insoles</w:t>
      </w:r>
    </w:p>
    <w:p>
      <w:r>
        <w:t>Red flags:</w:t>
      </w:r>
    </w:p>
    <w:p>
      <w:pPr>
        <w:pStyle w:val="ListBullet"/>
      </w:pPr>
      <w:r>
        <w:t>- Overly heavy boots</w:t>
        <w:br/>
        <w:t>- Slick soles</w:t>
        <w:br/>
        <w:t>- Collapsing arch support</w:t>
      </w:r>
    </w:p>
    <w:p>
      <w:pPr>
        <w:pStyle w:val="Heading2"/>
      </w:pPr>
      <w:r>
        <w:t>Final Thoughts</w:t>
      </w:r>
    </w:p>
    <w:p>
      <w:r>
        <w:t>Choosing the right footwear for your job can significantly reduce foot pain and fatigue. Always match your shoes to the specific demands of your work environment, and consider seeking a professional assessment if you experience persistent foot discomfort.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